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 xml:space="preserve">ACCA </w:t>
      </w:r>
      <w:r w:rsidR="000218D0">
        <w:rPr>
          <w:rFonts w:ascii="Arial" w:hAnsi="Arial" w:cs="Arial"/>
        </w:rPr>
        <w:t xml:space="preserve">ICPAC </w:t>
      </w:r>
      <w:r w:rsidR="007E602E">
        <w:rPr>
          <w:rFonts w:ascii="Arial" w:hAnsi="Arial" w:cs="Arial"/>
        </w:rPr>
        <w:t>Cyprus</w:t>
      </w:r>
      <w:r w:rsidRPr="000B0FB0">
        <w:rPr>
          <w:rFonts w:ascii="Arial" w:hAnsi="Arial" w:cs="Arial"/>
        </w:rPr>
        <w:t xml:space="preserve"> Internship </w:t>
      </w:r>
      <w:r w:rsidR="005B1B69">
        <w:rPr>
          <w:rFonts w:ascii="Arial" w:hAnsi="Arial" w:cs="Arial"/>
        </w:rPr>
        <w:t xml:space="preserve">Programme </w:t>
      </w: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 xml:space="preserve">Authorisation Form 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657A4C" w:rsidP="00C64102">
      <w:pPr>
        <w:rPr>
          <w:rFonts w:ascii="Arial" w:hAnsi="Arial" w:cs="Arial"/>
        </w:rPr>
      </w:pPr>
      <w:r>
        <w:rPr>
          <w:rFonts w:ascii="Arial" w:hAnsi="Arial" w:cs="Arial"/>
        </w:rPr>
        <w:t>Your d</w:t>
      </w:r>
      <w:r w:rsidR="00C64102" w:rsidRPr="000B0FB0">
        <w:rPr>
          <w:rFonts w:ascii="Arial" w:hAnsi="Arial" w:cs="Arial"/>
        </w:rPr>
        <w:t>etails: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>Name: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 xml:space="preserve">Date of </w:t>
      </w:r>
      <w:r w:rsidR="00657A4C">
        <w:rPr>
          <w:rFonts w:ascii="Arial" w:hAnsi="Arial" w:cs="Arial"/>
        </w:rPr>
        <w:t>b</w:t>
      </w:r>
      <w:r w:rsidRPr="000B0FB0">
        <w:rPr>
          <w:rFonts w:ascii="Arial" w:hAnsi="Arial" w:cs="Arial"/>
        </w:rPr>
        <w:t>irth: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>Email:</w:t>
      </w:r>
    </w:p>
    <w:p w:rsidR="00C64102" w:rsidRDefault="00C64102" w:rsidP="00C64102">
      <w:pPr>
        <w:rPr>
          <w:rFonts w:ascii="Arial" w:hAnsi="Arial" w:cs="Arial"/>
        </w:rPr>
      </w:pPr>
      <w:bookmarkStart w:id="0" w:name="_GoBack"/>
      <w:bookmarkEnd w:id="0"/>
    </w:p>
    <w:p w:rsidR="00657A4C" w:rsidRDefault="00657A4C" w:rsidP="00657A4C">
      <w:pPr>
        <w:rPr>
          <w:rFonts w:ascii="Arial" w:hAnsi="Arial" w:cs="Arial"/>
        </w:rPr>
      </w:pPr>
      <w:r>
        <w:rPr>
          <w:rFonts w:ascii="Arial" w:hAnsi="Arial" w:cs="Arial"/>
        </w:rPr>
        <w:t>Postal address:</w:t>
      </w:r>
    </w:p>
    <w:p w:rsidR="00657A4C" w:rsidRDefault="00657A4C" w:rsidP="00657A4C">
      <w:pPr>
        <w:rPr>
          <w:rFonts w:ascii="Arial" w:hAnsi="Arial" w:cs="Arial"/>
        </w:rPr>
      </w:pPr>
    </w:p>
    <w:p w:rsidR="00657A4C" w:rsidRDefault="00657A4C" w:rsidP="00657A4C">
      <w:pPr>
        <w:rPr>
          <w:rFonts w:ascii="Arial" w:hAnsi="Arial" w:cs="Arial"/>
        </w:rPr>
      </w:pPr>
      <w:r>
        <w:rPr>
          <w:rFonts w:ascii="Arial" w:hAnsi="Arial" w:cs="Arial"/>
        </w:rPr>
        <w:t>Telephone number:</w:t>
      </w:r>
    </w:p>
    <w:p w:rsidR="00657A4C" w:rsidRPr="00657A4C" w:rsidRDefault="00657A4C" w:rsidP="00657A4C">
      <w:pPr>
        <w:rPr>
          <w:rFonts w:ascii="Arial" w:hAnsi="Arial" w:cs="Arial"/>
        </w:rPr>
      </w:pPr>
    </w:p>
    <w:p w:rsidR="00657A4C" w:rsidRDefault="00657A4C" w:rsidP="00657A4C">
      <w:pPr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Pr="00657A4C">
        <w:rPr>
          <w:rFonts w:ascii="Arial" w:hAnsi="Arial" w:cs="Arial"/>
        </w:rPr>
        <w:t xml:space="preserve">ame of </w:t>
      </w:r>
      <w:r>
        <w:rPr>
          <w:rFonts w:ascii="Arial" w:hAnsi="Arial" w:cs="Arial"/>
        </w:rPr>
        <w:t>university:</w:t>
      </w:r>
    </w:p>
    <w:p w:rsidR="00657A4C" w:rsidRDefault="00657A4C" w:rsidP="00657A4C">
      <w:pPr>
        <w:rPr>
          <w:rFonts w:ascii="Arial" w:hAnsi="Arial" w:cs="Arial"/>
        </w:rPr>
      </w:pPr>
    </w:p>
    <w:p w:rsidR="00657A4C" w:rsidRDefault="00657A4C" w:rsidP="00657A4C">
      <w:pPr>
        <w:rPr>
          <w:rFonts w:ascii="Arial" w:hAnsi="Arial" w:cs="Arial"/>
        </w:rPr>
      </w:pPr>
      <w:r>
        <w:rPr>
          <w:rFonts w:ascii="Arial" w:hAnsi="Arial" w:cs="Arial"/>
        </w:rPr>
        <w:t>Degree title:</w:t>
      </w:r>
    </w:p>
    <w:p w:rsidR="00657A4C" w:rsidRDefault="00657A4C" w:rsidP="00657A4C">
      <w:pPr>
        <w:rPr>
          <w:rFonts w:ascii="Arial" w:hAnsi="Arial" w:cs="Arial"/>
        </w:rPr>
      </w:pPr>
    </w:p>
    <w:p w:rsidR="00657A4C" w:rsidRDefault="00657A4C" w:rsidP="00657A4C">
      <w:pPr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657A4C">
        <w:rPr>
          <w:rFonts w:ascii="Arial" w:hAnsi="Arial" w:cs="Arial"/>
        </w:rPr>
        <w:t>btained or predicted degree classification/grade</w:t>
      </w:r>
      <w:r>
        <w:rPr>
          <w:rFonts w:ascii="Arial" w:hAnsi="Arial" w:cs="Arial"/>
        </w:rPr>
        <w:t>:</w:t>
      </w:r>
    </w:p>
    <w:p w:rsidR="000218D0" w:rsidRDefault="000218D0" w:rsidP="00657A4C">
      <w:pPr>
        <w:rPr>
          <w:rFonts w:ascii="Arial" w:hAnsi="Arial" w:cs="Arial"/>
        </w:rPr>
      </w:pPr>
    </w:p>
    <w:p w:rsidR="000218D0" w:rsidRPr="000B0FB0" w:rsidRDefault="000218D0" w:rsidP="00657A4C">
      <w:pPr>
        <w:rPr>
          <w:rFonts w:ascii="Arial" w:hAnsi="Arial" w:cs="Arial"/>
        </w:rPr>
      </w:pPr>
      <w:r>
        <w:rPr>
          <w:rFonts w:ascii="Arial" w:hAnsi="Arial" w:cs="Arial"/>
        </w:rPr>
        <w:t xml:space="preserve">Expected graduation date: 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>AUTHORISATION</w:t>
      </w:r>
    </w:p>
    <w:p w:rsidR="000B0FB0" w:rsidRPr="000B0FB0" w:rsidRDefault="000B0FB0" w:rsidP="000B0FB0">
      <w:pPr>
        <w:autoSpaceDE w:val="0"/>
        <w:autoSpaceDN w:val="0"/>
        <w:rPr>
          <w:rFonts w:ascii="Arial" w:eastAsia="Times New Roman" w:hAnsi="Arial" w:cs="Arial"/>
          <w:lang w:eastAsia="en-GB"/>
        </w:rPr>
      </w:pPr>
      <w:r w:rsidRPr="000B0FB0">
        <w:rPr>
          <w:rFonts w:ascii="Arial" w:eastAsia="Times New Roman" w:hAnsi="Arial" w:cs="Arial"/>
          <w:lang w:eastAsia="en-GB"/>
        </w:rPr>
        <w:t>Ent</w:t>
      </w:r>
      <w:r w:rsidR="005B1B69">
        <w:rPr>
          <w:rFonts w:ascii="Arial" w:eastAsia="Times New Roman" w:hAnsi="Arial" w:cs="Arial"/>
          <w:lang w:eastAsia="en-GB"/>
        </w:rPr>
        <w:t xml:space="preserve">rants to the </w:t>
      </w:r>
      <w:r w:rsidR="007E602E">
        <w:rPr>
          <w:rFonts w:ascii="Arial" w:eastAsia="Times New Roman" w:hAnsi="Arial" w:cs="Arial"/>
          <w:lang w:eastAsia="en-GB"/>
        </w:rPr>
        <w:t>Cyprus</w:t>
      </w:r>
      <w:r w:rsidR="005B1B69">
        <w:rPr>
          <w:rFonts w:ascii="Arial" w:eastAsia="Times New Roman" w:hAnsi="Arial" w:cs="Arial"/>
          <w:lang w:eastAsia="en-GB"/>
        </w:rPr>
        <w:t xml:space="preserve"> Internship Programme (Programme</w:t>
      </w:r>
      <w:r w:rsidRPr="000B0FB0">
        <w:rPr>
          <w:rFonts w:ascii="Arial" w:eastAsia="Times New Roman" w:hAnsi="Arial" w:cs="Arial"/>
          <w:lang w:eastAsia="en-GB"/>
        </w:rPr>
        <w:t>) are bound by the Terms and Conditions, provid</w:t>
      </w:r>
      <w:r w:rsidR="005B1B69">
        <w:rPr>
          <w:rFonts w:ascii="Arial" w:eastAsia="Times New Roman" w:hAnsi="Arial" w:cs="Arial"/>
          <w:lang w:eastAsia="en-GB"/>
        </w:rPr>
        <w:t>ed separately. By entering the Programme</w:t>
      </w:r>
      <w:r w:rsidRPr="000B0FB0">
        <w:rPr>
          <w:rFonts w:ascii="Arial" w:eastAsia="Times New Roman" w:hAnsi="Arial" w:cs="Arial"/>
          <w:lang w:eastAsia="en-GB"/>
        </w:rPr>
        <w:t xml:space="preserve">, you confirm that you have read and unconditionally agree to all the Terms and Conditions and that you accept any and all of </w:t>
      </w:r>
      <w:r w:rsidR="005B1B69">
        <w:rPr>
          <w:rFonts w:ascii="Arial" w:eastAsia="Times New Roman" w:hAnsi="Arial" w:cs="Arial"/>
          <w:lang w:eastAsia="en-GB"/>
        </w:rPr>
        <w:t xml:space="preserve">ACCA’s decisions regarding the Programme </w:t>
      </w:r>
      <w:r w:rsidRPr="000B0FB0">
        <w:rPr>
          <w:rFonts w:ascii="Arial" w:eastAsia="Times New Roman" w:hAnsi="Arial" w:cs="Arial"/>
          <w:lang w:eastAsia="en-GB"/>
        </w:rPr>
        <w:t>as final and binding in all respects. This does not affect your statutory rights.</w:t>
      </w:r>
    </w:p>
    <w:p w:rsidR="000B0FB0" w:rsidRPr="000B0FB0" w:rsidRDefault="000B0FB0" w:rsidP="000B0FB0">
      <w:pPr>
        <w:autoSpaceDE w:val="0"/>
        <w:autoSpaceDN w:val="0"/>
        <w:rPr>
          <w:rFonts w:ascii="Arial" w:eastAsia="Times New Roman" w:hAnsi="Arial" w:cs="Arial"/>
          <w:lang w:eastAsia="en-GB"/>
        </w:rPr>
      </w:pPr>
    </w:p>
    <w:p w:rsidR="000B0FB0" w:rsidRPr="000B0FB0" w:rsidRDefault="000B0FB0" w:rsidP="000B0FB0">
      <w:pPr>
        <w:autoSpaceDE w:val="0"/>
        <w:autoSpaceDN w:val="0"/>
        <w:rPr>
          <w:rFonts w:ascii="Arial" w:eastAsia="Times New Roman" w:hAnsi="Arial" w:cs="Arial"/>
          <w:lang w:eastAsia="en-GB"/>
        </w:rPr>
      </w:pPr>
      <w:r w:rsidRPr="000B0FB0">
        <w:rPr>
          <w:rFonts w:ascii="Arial" w:eastAsia="Times New Roman" w:hAnsi="Arial" w:cs="Arial"/>
          <w:lang w:eastAsia="en-GB"/>
        </w:rPr>
        <w:t>B</w:t>
      </w:r>
      <w:r w:rsidRPr="000B0FB0">
        <w:rPr>
          <w:rFonts w:ascii="Arial" w:eastAsia="Times New Roman" w:hAnsi="Arial" w:cs="Arial"/>
          <w:color w:val="000000"/>
          <w:lang w:eastAsia="en-GB"/>
        </w:rPr>
        <w:t>y signing this form, I consent to my information being collected, processed and stored by ACCA for the purposes of assessing and selecting candidates for t</w:t>
      </w:r>
      <w:r w:rsidR="005B1B69">
        <w:rPr>
          <w:rFonts w:ascii="Arial" w:eastAsia="Times New Roman" w:hAnsi="Arial" w:cs="Arial"/>
          <w:color w:val="000000"/>
          <w:lang w:eastAsia="en-GB"/>
        </w:rPr>
        <w:t xml:space="preserve">he </w:t>
      </w:r>
      <w:r w:rsidR="007E602E">
        <w:rPr>
          <w:rFonts w:ascii="Arial" w:eastAsia="Times New Roman" w:hAnsi="Arial" w:cs="Arial"/>
          <w:color w:val="000000"/>
          <w:lang w:eastAsia="en-GB"/>
        </w:rPr>
        <w:t>Cyprus</w:t>
      </w:r>
      <w:r w:rsidR="005B1B69">
        <w:rPr>
          <w:rFonts w:ascii="Arial" w:eastAsia="Times New Roman" w:hAnsi="Arial" w:cs="Arial"/>
          <w:color w:val="000000"/>
          <w:lang w:eastAsia="en-GB"/>
        </w:rPr>
        <w:t xml:space="preserve"> Internship Programme</w:t>
      </w:r>
      <w:r w:rsidRPr="000B0FB0">
        <w:rPr>
          <w:rFonts w:ascii="Arial" w:eastAsia="Times New Roman" w:hAnsi="Arial" w:cs="Arial"/>
          <w:color w:val="000000"/>
          <w:lang w:eastAsia="en-GB"/>
        </w:rPr>
        <w:t>. ACCA may contact you in relation to</w:t>
      </w:r>
      <w:r w:rsidR="005B1B69">
        <w:rPr>
          <w:rFonts w:ascii="Arial" w:eastAsia="Times New Roman" w:hAnsi="Arial" w:cs="Arial"/>
          <w:color w:val="000000"/>
          <w:lang w:eastAsia="en-GB"/>
        </w:rPr>
        <w:t xml:space="preserve"> your progress throughout the Programme</w:t>
      </w:r>
      <w:r w:rsidRPr="000B0FB0">
        <w:rPr>
          <w:rFonts w:ascii="Arial" w:eastAsia="Times New Roman" w:hAnsi="Arial" w:cs="Arial"/>
          <w:color w:val="000000"/>
          <w:lang w:eastAsia="en-GB"/>
        </w:rPr>
        <w:t xml:space="preserve">. </w:t>
      </w:r>
    </w:p>
    <w:p w:rsidR="000B0FB0" w:rsidRPr="000B0FB0" w:rsidRDefault="000B0FB0" w:rsidP="000B0FB0">
      <w:pPr>
        <w:autoSpaceDE w:val="0"/>
        <w:autoSpaceDN w:val="0"/>
        <w:rPr>
          <w:rFonts w:ascii="Arial" w:eastAsia="Times New Roman" w:hAnsi="Arial" w:cs="Arial"/>
          <w:lang w:eastAsia="en-GB"/>
        </w:rPr>
      </w:pPr>
      <w:r w:rsidRPr="000B0FB0">
        <w:rPr>
          <w:rFonts w:ascii="Arial" w:eastAsia="Times New Roman" w:hAnsi="Arial" w:cs="Arial"/>
          <w:color w:val="000000"/>
          <w:lang w:eastAsia="en-GB"/>
        </w:rPr>
        <w:t> </w:t>
      </w:r>
    </w:p>
    <w:p w:rsidR="00C64102" w:rsidRPr="000B0FB0" w:rsidRDefault="000B0FB0" w:rsidP="000B0FB0">
      <w:pPr>
        <w:autoSpaceDE w:val="0"/>
        <w:autoSpaceDN w:val="0"/>
        <w:rPr>
          <w:rFonts w:ascii="Arial" w:eastAsia="Times New Roman" w:hAnsi="Arial" w:cs="Arial"/>
          <w:color w:val="000000"/>
          <w:lang w:eastAsia="en-GB"/>
        </w:rPr>
      </w:pPr>
      <w:r w:rsidRPr="000B0FB0">
        <w:rPr>
          <w:rFonts w:ascii="Arial" w:eastAsia="Times New Roman" w:hAnsi="Arial" w:cs="Arial"/>
          <w:color w:val="000000"/>
          <w:lang w:eastAsia="en-GB"/>
        </w:rPr>
        <w:t>For more information on how ACCA processes personal information, please see our Data Protection Notice (</w:t>
      </w:r>
      <w:hyperlink r:id="rId8" w:history="1">
        <w:r w:rsidRPr="000B0FB0">
          <w:rPr>
            <w:rStyle w:val="Hyperlink"/>
            <w:rFonts w:ascii="Arial" w:eastAsia="Times New Roman" w:hAnsi="Arial" w:cs="Arial"/>
            <w:lang w:eastAsia="en-GB"/>
          </w:rPr>
          <w:t>http://www.accaglobal.com/uk/en/footertoolbar/privacy/data-protection.html</w:t>
        </w:r>
      </w:hyperlink>
      <w:r w:rsidRPr="000B0FB0">
        <w:rPr>
          <w:rFonts w:ascii="Arial" w:eastAsia="Times New Roman" w:hAnsi="Arial" w:cs="Arial"/>
          <w:color w:val="000000"/>
          <w:lang w:eastAsia="en-GB"/>
        </w:rPr>
        <w:t>)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>Signature:</w:t>
      </w:r>
      <w:r w:rsidRPr="000B0FB0">
        <w:rPr>
          <w:rFonts w:ascii="Arial" w:hAnsi="Arial" w:cs="Arial"/>
        </w:rPr>
        <w:tab/>
      </w:r>
      <w:r w:rsidRPr="000B0FB0">
        <w:rPr>
          <w:rFonts w:ascii="Arial" w:hAnsi="Arial" w:cs="Arial"/>
        </w:rPr>
        <w:tab/>
      </w:r>
      <w:r w:rsidRPr="000B0FB0">
        <w:rPr>
          <w:rFonts w:ascii="Arial" w:hAnsi="Arial" w:cs="Arial"/>
        </w:rPr>
        <w:tab/>
      </w:r>
      <w:r w:rsidRPr="000B0FB0">
        <w:rPr>
          <w:rFonts w:ascii="Arial" w:hAnsi="Arial" w:cs="Arial"/>
        </w:rPr>
        <w:tab/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0B0FB0" w:rsidRDefault="000B0FB0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 xml:space="preserve">OR (tick as appropriate) </w:t>
      </w:r>
    </w:p>
    <w:p w:rsidR="00C64102" w:rsidRPr="000B0FB0" w:rsidRDefault="00C64102" w:rsidP="00C64102">
      <w:pPr>
        <w:rPr>
          <w:rFonts w:ascii="Arial" w:hAnsi="Arial" w:cs="Arial"/>
        </w:rPr>
      </w:pPr>
    </w:p>
    <w:p w:rsidR="00C64102" w:rsidRPr="000B0FB0" w:rsidRDefault="00C64102" w:rsidP="00C64102">
      <w:pPr>
        <w:rPr>
          <w:rFonts w:ascii="Arial" w:hAnsi="Arial" w:cs="Arial"/>
        </w:rPr>
      </w:pPr>
      <w:r w:rsidRPr="000B0FB0">
        <w:rPr>
          <w:rFonts w:ascii="Arial" w:hAnsi="Arial" w:cs="Arial"/>
        </w:rPr>
        <w:t xml:space="preserve">I have read and understood the information herein </w:t>
      </w:r>
      <w:sdt>
        <w:sdtPr>
          <w:rPr>
            <w:rFonts w:ascii="Arial" w:hAnsi="Arial" w:cs="Arial"/>
          </w:rPr>
          <w:id w:val="5761763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0B0FB0">
            <w:rPr>
              <w:rFonts w:ascii="MS Gothic" w:eastAsia="MS Gothic" w:hAnsi="MS Gothic" w:cs="Arial" w:hint="eastAsia"/>
            </w:rPr>
            <w:t>☐</w:t>
          </w:r>
        </w:sdtContent>
      </w:sdt>
    </w:p>
    <w:p w:rsidR="00C60A8B" w:rsidRPr="000B0FB0" w:rsidRDefault="000B0FB0" w:rsidP="00602367">
      <w:pPr>
        <w:rPr>
          <w:rFonts w:ascii="Arial" w:hAnsi="Arial" w:cs="Arial"/>
        </w:rPr>
        <w:sectPr w:rsidR="00C60A8B" w:rsidRPr="000B0FB0" w:rsidSect="00657A4C">
          <w:headerReference w:type="first" r:id="rId9"/>
          <w:footerReference w:type="first" r:id="rId10"/>
          <w:type w:val="continuous"/>
          <w:pgSz w:w="11907" w:h="16840" w:code="9"/>
          <w:pgMar w:top="1818" w:right="1440" w:bottom="2098" w:left="1440" w:header="822" w:footer="567" w:gutter="0"/>
          <w:cols w:space="708"/>
          <w:titlePg/>
          <w:docGrid w:linePitch="326"/>
        </w:sectPr>
      </w:pPr>
      <w:r>
        <w:rPr>
          <w:rFonts w:ascii="Arial" w:hAnsi="Arial" w:cs="Arial"/>
        </w:rPr>
        <w:t>Date:</w:t>
      </w:r>
    </w:p>
    <w:p w:rsidR="00602367" w:rsidRPr="00C60A8B" w:rsidRDefault="00602367" w:rsidP="000B0FB0">
      <w:pPr>
        <w:rPr>
          <w:rFonts w:ascii="Arial" w:hAnsi="Arial" w:cs="Arial"/>
          <w:sz w:val="20"/>
          <w:szCs w:val="20"/>
        </w:rPr>
      </w:pPr>
    </w:p>
    <w:sectPr w:rsidR="00602367" w:rsidRPr="00C60A8B" w:rsidSect="002C2F03">
      <w:pgSz w:w="11901" w:h="16817"/>
      <w:pgMar w:top="1418" w:right="1134" w:bottom="1418" w:left="1418" w:header="567" w:footer="56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643" w:rsidRDefault="00876643" w:rsidP="00B146FD">
      <w:r>
        <w:separator/>
      </w:r>
    </w:p>
  </w:endnote>
  <w:endnote w:type="continuationSeparator" w:id="0">
    <w:p w:rsidR="00876643" w:rsidRDefault="00876643" w:rsidP="00B14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1" w:subsetted="1" w:fontKey="{E3A52C50-09A8-4E48-B680-2FB5962D0001}"/>
  </w:font>
  <w:font w:name="Avenir LT Std 35 Light">
    <w:altName w:val="Century Gothic"/>
    <w:panose1 w:val="020B0402020203020204"/>
    <w:charset w:val="00"/>
    <w:family w:val="auto"/>
    <w:pitch w:val="variable"/>
    <w:sig w:usb0="00000003" w:usb1="4000204A" w:usb2="00000000" w:usb3="00000000" w:csb0="00000001" w:csb1="00000000"/>
  </w:font>
  <w:font w:name="Caecilia LT Roman">
    <w:charset w:val="00"/>
    <w:family w:val="auto"/>
    <w:pitch w:val="variable"/>
    <w:sig w:usb0="800000AF" w:usb1="4000204A" w:usb2="00000000" w:usb3="00000000" w:csb0="00000009" w:csb1="00000000"/>
    <w:embedRegular r:id="rId3" w:fontKey="{92122608-0C42-4448-9C39-E9AB6930D8EF}"/>
  </w:font>
  <w:font w:name="Avenir LT 35 Light">
    <w:altName w:val="Malgun Gothic"/>
    <w:charset w:val="00"/>
    <w:family w:val="swiss"/>
    <w:pitch w:val="variable"/>
    <w:sig w:usb0="00000003" w:usb1="00000042" w:usb2="00000000" w:usb3="00000000" w:csb0="00000001" w:csb1="00000000"/>
    <w:embedRegular r:id="rId4" w:fontKey="{3030A345-5B57-4F20-A4BD-37FC92E96F2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F3516FB1-B5E1-4DE5-B6F7-77EEBDD43C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96CB69B0-89AB-48E6-BC01-A5E9192E6E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102" w:rsidRPr="0015354B" w:rsidRDefault="00C64102" w:rsidP="007912C1">
    <w:pPr>
      <w:pStyle w:val="Footer"/>
      <w:tabs>
        <w:tab w:val="left" w:pos="426"/>
      </w:tabs>
      <w:contextualSpacing/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</w:pPr>
    <w:r w:rsidRPr="0015354B"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>ACCA</w:t>
    </w:r>
    <w:r>
      <w:rPr>
        <w:rFonts w:ascii="Caecilia LT Roman" w:hAnsi="Caecilia LT Roman"/>
        <w:color w:val="BA0004"/>
        <w:position w:val="6"/>
        <w:sz w:val="16"/>
        <w:szCs w:val="16"/>
        <w:lang w:val="en-US" w:eastAsia="ja-JP"/>
      </w:rPr>
      <w:t xml:space="preserve"> </w:t>
    </w:r>
  </w:p>
  <w:p w:rsidR="00C64102" w:rsidRPr="002208DE" w:rsidRDefault="00C64102" w:rsidP="007912C1">
    <w:pPr>
      <w:pStyle w:val="Footer"/>
      <w:tabs>
        <w:tab w:val="left" w:pos="426"/>
      </w:tabs>
      <w:spacing w:line="300" w:lineRule="exact"/>
      <w:contextualSpacing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 w:rsidRPr="0015354B">
      <w:rPr>
        <w:rFonts w:ascii="Avenir LT 35 Light" w:hAnsi="Avenir LT 35 Light"/>
        <w:bCs/>
        <w:noProof/>
        <w:color w:val="000000" w:themeColor="text1"/>
        <w:sz w:val="16"/>
        <w:szCs w:val="16"/>
        <w:lang w:eastAsia="en-GB"/>
      </w:rPr>
      <w:drawing>
        <wp:inline distT="0" distB="0" distL="0" distR="0" wp14:anchorId="1623BEC8" wp14:editId="745AC17D">
          <wp:extent cx="146304" cy="146304"/>
          <wp:effectExtent l="0" t="0" r="6350" b="635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bCs/>
        <w:color w:val="000000" w:themeColor="text1"/>
        <w:sz w:val="16"/>
        <w:szCs w:val="16"/>
        <w:lang w:val="en-US" w:eastAsia="ja-JP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+44 (0)20 7059 5000</w:t>
    </w:r>
  </w:p>
  <w:p w:rsidR="00C64102" w:rsidRPr="0015354B" w:rsidRDefault="00C64102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eastAsia="en-GB"/>
      </w:rPr>
      <w:drawing>
        <wp:inline distT="0" distB="0" distL="0" distR="0" wp14:anchorId="58BDD983" wp14:editId="064E4F3C">
          <wp:extent cx="146304" cy="146304"/>
          <wp:effectExtent l="0" t="0" r="635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info</w:t>
    </w:r>
    <w:r w:rsidRPr="005B1C35"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@accaglobal.com</w:t>
    </w:r>
  </w:p>
  <w:p w:rsidR="00C64102" w:rsidRPr="0015354B" w:rsidRDefault="00C64102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</w:rPr>
    </w:pPr>
    <w:r w:rsidRPr="0015354B">
      <w:rPr>
        <w:rFonts w:ascii="Avenir LT 35 Light" w:hAnsi="Avenir LT 35 Light"/>
        <w:noProof/>
        <w:color w:val="5D6464"/>
        <w:sz w:val="16"/>
        <w:szCs w:val="16"/>
        <w:lang w:eastAsia="en-GB"/>
      </w:rPr>
      <w:drawing>
        <wp:inline distT="0" distB="0" distL="0" distR="0" wp14:anchorId="05425FB5" wp14:editId="5E5E4AFD">
          <wp:extent cx="146304" cy="146304"/>
          <wp:effectExtent l="0" t="0" r="6350" b="635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 icons3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04" cy="146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hyperlink r:id="rId4" w:history="1">
      <w:r w:rsidRPr="00656B14">
        <w:rPr>
          <w:rStyle w:val="Hyperlink"/>
          <w:rFonts w:ascii="Avenir LT 35 Light" w:hAnsi="Avenir LT 35 Light"/>
          <w:position w:val="6"/>
          <w:sz w:val="16"/>
          <w:szCs w:val="16"/>
          <w:lang w:val="en-US" w:eastAsia="ja-JP"/>
        </w:rPr>
        <w:t>www.accaglobal.com</w:t>
      </w:r>
    </w:hyperlink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  </w:t>
    </w:r>
  </w:p>
  <w:p w:rsidR="00C64102" w:rsidRDefault="00C64102" w:rsidP="007912C1">
    <w:pPr>
      <w:pStyle w:val="Footer"/>
      <w:tabs>
        <w:tab w:val="left" w:pos="426"/>
      </w:tabs>
      <w:spacing w:line="300" w:lineRule="exact"/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</w:pPr>
    <w:r>
      <w:rPr>
        <w:noProof/>
        <w:lang w:eastAsia="en-GB"/>
      </w:rPr>
      <w:drawing>
        <wp:inline distT="0" distB="0" distL="0" distR="0" wp14:anchorId="626FBA81" wp14:editId="7352C499">
          <wp:extent cx="152400" cy="152400"/>
          <wp:effectExtent l="0" t="0" r="0" b="0"/>
          <wp:docPr id="6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" cy="152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15354B">
      <w:rPr>
        <w:rFonts w:ascii="Avenir LT 35 Light" w:hAnsi="Avenir LT 35 Light"/>
        <w:color w:val="5D6464"/>
        <w:sz w:val="16"/>
        <w:szCs w:val="16"/>
      </w:rPr>
      <w:tab/>
    </w:r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 xml:space="preserve">The </w:t>
    </w:r>
    <w:proofErr w:type="gramStart"/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Adelphi  1</w:t>
    </w:r>
    <w:proofErr w:type="gramEnd"/>
    <w:r>
      <w:rPr>
        <w:rFonts w:ascii="Avenir LT 35 Light" w:hAnsi="Avenir LT 35 Light"/>
        <w:color w:val="5D6464"/>
        <w:position w:val="6"/>
        <w:sz w:val="16"/>
        <w:szCs w:val="16"/>
        <w:lang w:val="en-US" w:eastAsia="ja-JP"/>
      </w:rPr>
      <w:t>/11  John Adam Street  London  WC2N 6AU  United Kingdom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643" w:rsidRDefault="00876643" w:rsidP="00B146FD">
      <w:r>
        <w:separator/>
      </w:r>
    </w:p>
  </w:footnote>
  <w:footnote w:type="continuationSeparator" w:id="0">
    <w:p w:rsidR="00876643" w:rsidRDefault="00876643" w:rsidP="00B14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4102" w:rsidRPr="00F74668" w:rsidRDefault="000218D0" w:rsidP="007912C1">
    <w:pPr>
      <w:spacing w:before="240"/>
      <w:rPr>
        <w:rFonts w:ascii="Avenir LT Std 35 Light" w:hAnsi="Avenir LT Std 35 Light"/>
        <w:color w:val="CD0924"/>
        <w:sz w:val="20"/>
        <w:szCs w:val="20"/>
      </w:rPr>
    </w:pPr>
    <w:r>
      <w:rPr>
        <w:rFonts w:ascii="Arial" w:hAnsi="Arial" w:cs="Arial"/>
        <w:noProof/>
        <w:lang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-574675</wp:posOffset>
          </wp:positionH>
          <wp:positionV relativeFrom="paragraph">
            <wp:posOffset>-165100</wp:posOffset>
          </wp:positionV>
          <wp:extent cx="723265" cy="723265"/>
          <wp:effectExtent l="0" t="0" r="635" b="635"/>
          <wp:wrapThrough wrapText="bothSides">
            <wp:wrapPolygon edited="0">
              <wp:start x="0" y="0"/>
              <wp:lineTo x="0" y="21050"/>
              <wp:lineTo x="21050" y="21050"/>
              <wp:lineTo x="21050" y="0"/>
              <wp:lineTo x="0" y="0"/>
            </wp:wrapPolygon>
          </wp:wrapThrough>
          <wp:docPr id="1" name="Picture 1" descr="C:\Users\martsh\AppData\Local\Microsoft\Windows\Temporary Internet Files\Content.Word\SELK- LOGO-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rtsh\AppData\Local\Microsoft\Windows\Temporary Internet Files\Content.Word\SELK- LOGO-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265" cy="72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4102" w:rsidRPr="0015354B">
      <w:rPr>
        <w:rFonts w:ascii="Caecilia LT Roman" w:hAnsi="Caecilia LT Roman"/>
        <w:noProof/>
        <w:color w:val="CD0924"/>
        <w:sz w:val="20"/>
        <w:szCs w:val="20"/>
        <w:lang w:eastAsia="en-GB"/>
      </w:rPr>
      <w:drawing>
        <wp:anchor distT="0" distB="0" distL="114300" distR="114300" simplePos="0" relativeHeight="251659264" behindDoc="0" locked="0" layoutInCell="1" allowOverlap="1" wp14:anchorId="55E47874" wp14:editId="38EDCECF">
          <wp:simplePos x="0" y="0"/>
          <wp:positionH relativeFrom="margin">
            <wp:posOffset>4259580</wp:posOffset>
          </wp:positionH>
          <wp:positionV relativeFrom="page">
            <wp:posOffset>360045</wp:posOffset>
          </wp:positionV>
          <wp:extent cx="2039112" cy="722376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CA logo for letterhe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9112" cy="72237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ve="http://schemas.openxmlformats.org/markup-compatibility/2006"/>
                    </a:ext>
                  </a:extLst>
                </pic:spPr>
              </pic:pic>
            </a:graphicData>
          </a:graphic>
        </wp:anchor>
      </w:drawing>
    </w:r>
    <w:r w:rsidR="00C64102" w:rsidRPr="0015354B">
      <w:rPr>
        <w:rFonts w:ascii="Caecilia LT Roman" w:hAnsi="Caecilia LT Roman"/>
        <w:color w:val="CD0924"/>
        <w:sz w:val="20"/>
        <w:szCs w:val="20"/>
      </w:rPr>
      <w:t xml:space="preserve"> </w:t>
    </w:r>
  </w:p>
  <w:p w:rsidR="00C64102" w:rsidRDefault="00C6410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TrueType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593C"/>
    <w:rsid w:val="00000E68"/>
    <w:rsid w:val="000218D0"/>
    <w:rsid w:val="00023FD9"/>
    <w:rsid w:val="0009727C"/>
    <w:rsid w:val="000B0FB0"/>
    <w:rsid w:val="00136729"/>
    <w:rsid w:val="00143A8A"/>
    <w:rsid w:val="00150A92"/>
    <w:rsid w:val="0015354B"/>
    <w:rsid w:val="001539DB"/>
    <w:rsid w:val="00171AD9"/>
    <w:rsid w:val="00191BB4"/>
    <w:rsid w:val="001A421D"/>
    <w:rsid w:val="001B32AB"/>
    <w:rsid w:val="001C23B2"/>
    <w:rsid w:val="001C7208"/>
    <w:rsid w:val="001E5C5D"/>
    <w:rsid w:val="001F7AB4"/>
    <w:rsid w:val="002208DE"/>
    <w:rsid w:val="0028228D"/>
    <w:rsid w:val="002909FE"/>
    <w:rsid w:val="002C1391"/>
    <w:rsid w:val="002C2541"/>
    <w:rsid w:val="002C2F03"/>
    <w:rsid w:val="0036026C"/>
    <w:rsid w:val="00370798"/>
    <w:rsid w:val="003770D1"/>
    <w:rsid w:val="003A53C5"/>
    <w:rsid w:val="00406802"/>
    <w:rsid w:val="004239B1"/>
    <w:rsid w:val="00437FEF"/>
    <w:rsid w:val="0048618B"/>
    <w:rsid w:val="00495BCC"/>
    <w:rsid w:val="00510B1B"/>
    <w:rsid w:val="00512170"/>
    <w:rsid w:val="0051372E"/>
    <w:rsid w:val="0052338B"/>
    <w:rsid w:val="005952BC"/>
    <w:rsid w:val="005953DC"/>
    <w:rsid w:val="005B1B69"/>
    <w:rsid w:val="005B1C35"/>
    <w:rsid w:val="005B4260"/>
    <w:rsid w:val="005C06DC"/>
    <w:rsid w:val="005D3443"/>
    <w:rsid w:val="005F6B14"/>
    <w:rsid w:val="00602367"/>
    <w:rsid w:val="00607ADB"/>
    <w:rsid w:val="006359EE"/>
    <w:rsid w:val="006547F0"/>
    <w:rsid w:val="00657A4C"/>
    <w:rsid w:val="00693C92"/>
    <w:rsid w:val="006B2808"/>
    <w:rsid w:val="00765FA8"/>
    <w:rsid w:val="007912C1"/>
    <w:rsid w:val="007D43E5"/>
    <w:rsid w:val="007E602E"/>
    <w:rsid w:val="00836DC4"/>
    <w:rsid w:val="008614F2"/>
    <w:rsid w:val="00871895"/>
    <w:rsid w:val="00873A6F"/>
    <w:rsid w:val="00876643"/>
    <w:rsid w:val="008A1BA8"/>
    <w:rsid w:val="00913FB3"/>
    <w:rsid w:val="00916DFC"/>
    <w:rsid w:val="009908AA"/>
    <w:rsid w:val="009C644D"/>
    <w:rsid w:val="009D5605"/>
    <w:rsid w:val="00A0661A"/>
    <w:rsid w:val="00A40B39"/>
    <w:rsid w:val="00A43A00"/>
    <w:rsid w:val="00A57709"/>
    <w:rsid w:val="00AF15FD"/>
    <w:rsid w:val="00AF19F2"/>
    <w:rsid w:val="00B146FD"/>
    <w:rsid w:val="00B367D8"/>
    <w:rsid w:val="00BA11EE"/>
    <w:rsid w:val="00BA3C60"/>
    <w:rsid w:val="00C14BA2"/>
    <w:rsid w:val="00C335E8"/>
    <w:rsid w:val="00C60A8B"/>
    <w:rsid w:val="00C64102"/>
    <w:rsid w:val="00C7399A"/>
    <w:rsid w:val="00C935B1"/>
    <w:rsid w:val="00CA2B21"/>
    <w:rsid w:val="00CB060B"/>
    <w:rsid w:val="00CC252D"/>
    <w:rsid w:val="00CD08B9"/>
    <w:rsid w:val="00D1083E"/>
    <w:rsid w:val="00D16112"/>
    <w:rsid w:val="00D909D6"/>
    <w:rsid w:val="00DA54C6"/>
    <w:rsid w:val="00DB593C"/>
    <w:rsid w:val="00DC1360"/>
    <w:rsid w:val="00DD25C3"/>
    <w:rsid w:val="00E16F75"/>
    <w:rsid w:val="00E36BB4"/>
    <w:rsid w:val="00E64985"/>
    <w:rsid w:val="00EB38AF"/>
    <w:rsid w:val="00EB4969"/>
    <w:rsid w:val="00EC7B64"/>
    <w:rsid w:val="00ED67EF"/>
    <w:rsid w:val="00F004C7"/>
    <w:rsid w:val="00F10D16"/>
    <w:rsid w:val="00F60381"/>
    <w:rsid w:val="00F74668"/>
    <w:rsid w:val="00F92F59"/>
    <w:rsid w:val="00F96B0E"/>
    <w:rsid w:val="00FF72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6F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6F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5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952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6FD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146F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6FD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5C5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C5D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5952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43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ccaglobal.com/uk/en/footertoolbar/privacy/data-protection.htm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6.jpeg"/><Relationship Id="rId4" Type="http://schemas.openxmlformats.org/officeDocument/2006/relationships/hyperlink" Target="http://www.accagloba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6750998-2953-4AE4-88AE-6B44630B5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195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ACCA</Company>
  <LinksUpToDate>false</LinksUpToDate>
  <CharactersWithSpaces>1306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</dc:creator>
  <cp:lastModifiedBy>Shane Martin</cp:lastModifiedBy>
  <cp:revision>3</cp:revision>
  <cp:lastPrinted>2016-06-07T09:27:00Z</cp:lastPrinted>
  <dcterms:created xsi:type="dcterms:W3CDTF">2019-05-21T12:04:00Z</dcterms:created>
  <dcterms:modified xsi:type="dcterms:W3CDTF">2019-08-23T10:41:00Z</dcterms:modified>
</cp:coreProperties>
</file>